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24" w:rsidRDefault="00607B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Zapytanie </w:t>
      </w:r>
      <w:r w:rsidR="008A744B">
        <w:rPr>
          <w:b/>
          <w:color w:val="000000"/>
        </w:rPr>
        <w:t>w trybie rozeznania rynku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Projekt „Włączenie wyłączonych – aktywne instrumenty wsparcia osób niepełnosprawnych na rynku pracy” realizowany jest w ramach Działania 2.6 Wysoka jakość polityki na rzecz włączenia społecznego i zawodowego osób niepełnosprawnych Oś Priorytetowa II: Efekt</w:t>
      </w:r>
      <w:r>
        <w:rPr>
          <w:b/>
          <w:color w:val="000000"/>
        </w:rPr>
        <w:t>ywne polityki publiczne dla rynku pracy, gospodarki i edukacji Programu Operacyjnego Wiedza Edukacja Rozwój 2014-2020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związku z realizacją partnerskiego projektu pt. </w:t>
      </w:r>
      <w:r>
        <w:rPr>
          <w:i/>
          <w:color w:val="000000"/>
        </w:rPr>
        <w:t>Włączenie wyłączonych – aktywne instrumenty  wsparcia osób niepełnosprawnych na rynku pr</w:t>
      </w:r>
      <w:r>
        <w:rPr>
          <w:i/>
          <w:color w:val="000000"/>
        </w:rPr>
        <w:t>acy</w:t>
      </w:r>
      <w:r>
        <w:rPr>
          <w:color w:val="000000"/>
        </w:rPr>
        <w:t xml:space="preserve"> współfinansowanego ze środków krajowych i unijnych w ramach Europejskiego Funduszu Społecznego, zwracamy się z prośbą o oszacowanie kosztów związanych z przetestowaniem narzędzia </w:t>
      </w:r>
      <w:r>
        <w:rPr>
          <w:b/>
          <w:color w:val="000000"/>
        </w:rPr>
        <w:t>Inkubator przedsiębiorczości NGO OzN.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r>
        <w:rPr>
          <w:b/>
          <w:color w:val="000000"/>
        </w:rPr>
        <w:t>Testowanie instrumentu Inkubator pr</w:t>
      </w:r>
      <w:r>
        <w:rPr>
          <w:b/>
          <w:color w:val="000000"/>
        </w:rPr>
        <w:t xml:space="preserve">zedsiębiorczości NGO OzN </w:t>
      </w:r>
      <w:r>
        <w:rPr>
          <w:color w:val="000000"/>
        </w:rPr>
        <w:t>polegać  będzie na sprawdzeniu funkcjonalności zaprojektowanego instrumentu Inkubatora  przedsiębiorczości NGO OzN oraz oferowanych w nim usług</w:t>
      </w:r>
      <w:bookmarkStart w:id="0" w:name="_GoBack"/>
      <w:bookmarkEnd w:id="0"/>
      <w:r>
        <w:rPr>
          <w:color w:val="000000"/>
        </w:rPr>
        <w:t>. Testowaniu podlegać będzie również zestaw proc</w:t>
      </w:r>
      <w:r>
        <w:rPr>
          <w:color w:val="000000"/>
        </w:rPr>
        <w:t>edur, które stanowią podstawę jakościową i organizacyjną funkcjonowania instrumentu Inkubatora  przedsiębiorczości NGO OzN.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r>
        <w:rPr>
          <w:color w:val="000000"/>
        </w:rPr>
        <w:t>Szersze informacje w zakresie założeń i testowania instrumentu Inkubator przedsiębiorczości NGO OzN przedstawione zostały w Koncepcj</w:t>
      </w:r>
      <w:r>
        <w:rPr>
          <w:color w:val="000000"/>
        </w:rPr>
        <w:t xml:space="preserve">i instrumentu, która stanowi załącznik do niniejszego </w:t>
      </w:r>
      <w:r w:rsidR="008A744B">
        <w:rPr>
          <w:color w:val="000000"/>
        </w:rPr>
        <w:t>zapytania</w:t>
      </w:r>
      <w:r>
        <w:rPr>
          <w:color w:val="000000"/>
        </w:rPr>
        <w:t>.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r>
        <w:rPr>
          <w:color w:val="000000"/>
        </w:rPr>
        <w:t>W oparciu o powyższe informacje, uprzejmie prosimy o oszacowanie/wycenę następujących usług, które planowane są do realizacji podczas testowania instrumentu:</w:t>
      </w:r>
    </w:p>
    <w:tbl>
      <w:tblPr>
        <w:tblStyle w:val="a"/>
        <w:tblW w:w="906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4074"/>
        <w:gridCol w:w="2249"/>
        <w:gridCol w:w="2246"/>
      </w:tblGrid>
      <w:tr w:rsidR="00607B24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usługi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miary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</w:t>
            </w:r>
            <w:r w:rsidR="00A917D5">
              <w:rPr>
                <w:b/>
                <w:color w:val="000000"/>
              </w:rPr>
              <w:t xml:space="preserve"> (brutto)</w:t>
            </w: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37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Doradztwo z zakresu prawa biznesu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Doradztwo z zakresu księgowości MŚP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Doradztwo z zakresu marketingu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Doradztwo z zakresu finansów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ind w:right="142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Doradztwo </w:t>
            </w:r>
            <w:r w:rsidR="004329E0" w:rsidRPr="00B0079E">
              <w:rPr>
                <w:rFonts w:asciiTheme="majorHAnsi" w:hAnsiTheme="majorHAnsi" w:cstheme="majorHAnsi"/>
                <w:color w:val="000000"/>
              </w:rPr>
              <w:t>inne (zgodnie z potrzebami)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17D5" w:rsidRPr="00B0079E" w:rsidRDefault="008C6822" w:rsidP="00A9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Szkolenie stacjonarne i online </w:t>
            </w:r>
            <w:r w:rsidR="00A917D5" w:rsidRPr="00B0079E">
              <w:rPr>
                <w:rFonts w:asciiTheme="majorHAnsi" w:hAnsiTheme="majorHAnsi" w:cstheme="majorHAnsi"/>
                <w:color w:val="000000"/>
              </w:rPr>
              <w:t>(</w:t>
            </w:r>
            <w:r w:rsidR="00A917D5" w:rsidRPr="00B0079E">
              <w:rPr>
                <w:rFonts w:asciiTheme="majorHAnsi" w:hAnsiTheme="majorHAnsi" w:cstheme="majorHAnsi"/>
                <w:color w:val="000000"/>
              </w:rPr>
              <w:t>20 szkoleń</w:t>
            </w:r>
          </w:p>
          <w:p w:rsidR="00607B24" w:rsidRPr="00B0079E" w:rsidRDefault="00A917D5" w:rsidP="00A9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średnio 40 h</w:t>
            </w:r>
            <w:r w:rsidRPr="00B0079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0079E">
              <w:rPr>
                <w:rFonts w:asciiTheme="majorHAnsi" w:hAnsiTheme="majorHAnsi" w:cstheme="majorHAnsi"/>
                <w:color w:val="000000"/>
              </w:rPr>
              <w:t>każde)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h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 xml:space="preserve">Koszty komunikacji i informacji dla uczestników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rPr>
          <w:trHeight w:val="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Specjalista w zakresie  zakładania JDG  albo SSOF</w:t>
            </w:r>
            <w:r w:rsidR="00386006" w:rsidRPr="00B0079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86006" w:rsidRPr="00B0079E">
              <w:rPr>
                <w:rFonts w:asciiTheme="majorHAnsi" w:hAnsiTheme="majorHAnsi" w:cstheme="majorHAnsi"/>
                <w:color w:val="000000"/>
              </w:rPr>
              <w:t xml:space="preserve">(ekwiwalent </w:t>
            </w:r>
            <w:r w:rsidR="00386006" w:rsidRPr="00B0079E">
              <w:rPr>
                <w:rFonts w:asciiTheme="majorHAnsi" w:hAnsiTheme="majorHAnsi" w:cstheme="majorHAnsi"/>
              </w:rPr>
              <w:t>¼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607B24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B24" w:rsidRPr="00B0079E" w:rsidRDefault="008C6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Trener biznesu</w:t>
            </w:r>
            <w:r w:rsidR="00386006" w:rsidRPr="00B0079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86006" w:rsidRPr="00B0079E">
              <w:rPr>
                <w:rFonts w:asciiTheme="majorHAnsi" w:hAnsiTheme="majorHAnsi" w:cstheme="majorHAnsi"/>
                <w:color w:val="000000"/>
              </w:rPr>
              <w:t xml:space="preserve">(ekwiwalent </w:t>
            </w:r>
            <w:r w:rsidR="00386006" w:rsidRPr="00B0079E">
              <w:rPr>
                <w:rFonts w:asciiTheme="majorHAnsi" w:hAnsiTheme="majorHAnsi" w:cstheme="majorHAnsi"/>
              </w:rPr>
              <w:t>¼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B24" w:rsidRDefault="00607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386006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006" w:rsidRPr="00B0079E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Specjalista/trener w zakresie</w:t>
            </w:r>
            <w:r w:rsidRPr="00B0079E">
              <w:rPr>
                <w:rFonts w:asciiTheme="majorHAnsi" w:hAnsiTheme="majorHAnsi" w:cstheme="majorHAnsi"/>
                <w:color w:val="000000"/>
              </w:rPr>
              <w:br/>
              <w:t xml:space="preserve">komercjalizacji wiedzy (ekwiwalent </w:t>
            </w:r>
            <w:r w:rsidRPr="00B0079E">
              <w:rPr>
                <w:rFonts w:asciiTheme="majorHAnsi" w:hAnsiTheme="majorHAnsi" w:cstheme="majorHAnsi"/>
              </w:rPr>
              <w:t xml:space="preserve">¼ </w:t>
            </w:r>
            <w:r w:rsidRPr="00B0079E">
              <w:rPr>
                <w:rFonts w:asciiTheme="majorHAnsi" w:hAnsiTheme="majorHAnsi" w:cstheme="majorHAnsi"/>
              </w:rPr>
              <w:t>e</w:t>
            </w:r>
            <w:r w:rsidRPr="00B0079E">
              <w:rPr>
                <w:rFonts w:asciiTheme="majorHAnsi" w:hAnsiTheme="majorHAnsi" w:cstheme="majorHAnsi"/>
              </w:rPr>
              <w:t>tatu</w:t>
            </w:r>
            <w:r w:rsidRPr="00B0079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1D4D56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6" w:rsidRDefault="001D4D56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4D56" w:rsidRPr="00B0079E" w:rsidRDefault="001D4D56" w:rsidP="001D4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Animator</w:t>
            </w:r>
            <w:r w:rsidRPr="00B0079E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B0079E">
              <w:rPr>
                <w:rFonts w:asciiTheme="majorHAnsi" w:hAnsiTheme="majorHAnsi" w:cstheme="majorHAnsi"/>
                <w:color w:val="000000"/>
              </w:rPr>
              <w:t>przedsiębiorczości</w:t>
            </w:r>
            <w:r w:rsidRPr="00B0079E">
              <w:rPr>
                <w:rFonts w:asciiTheme="majorHAnsi" w:hAnsiTheme="majorHAnsi" w:cstheme="majorHAnsi"/>
                <w:color w:val="000000"/>
              </w:rPr>
              <w:t xml:space="preserve"> (</w:t>
            </w:r>
            <w:r w:rsidR="00A917D5" w:rsidRPr="00B0079E">
              <w:rPr>
                <w:rFonts w:asciiTheme="majorHAnsi" w:hAnsiTheme="majorHAnsi" w:cstheme="majorHAnsi"/>
                <w:color w:val="000000"/>
              </w:rPr>
              <w:t>ekwiwalent 1 etatu)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6" w:rsidRDefault="001D4D56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56" w:rsidRDefault="001D4D56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386006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4D56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6006" w:rsidRPr="00B0079E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Usługi wsparcia księgowego i zarządczego dla JDG/SSOF</w:t>
            </w:r>
            <w:r w:rsidR="00A917D5" w:rsidRPr="00B0079E">
              <w:rPr>
                <w:rFonts w:asciiTheme="majorHAnsi" w:hAnsiTheme="majorHAnsi" w:cstheme="majorHAnsi"/>
                <w:color w:val="000000"/>
              </w:rPr>
              <w:t xml:space="preserve"> (około 9 podmiotów)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A917D5">
              <w:rPr>
                <w:color w:val="000000"/>
              </w:rPr>
              <w:t>podmiot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06" w:rsidRDefault="00386006" w:rsidP="00386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Wynajem i utrzymanie pomieszczeń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miesięcznie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rPr>
          <w:trHeight w:val="7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wyposażenie biura meble,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komplet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C8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rPr>
          <w:trHeight w:val="7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zapewnienie dostępności fizycznej</w:t>
            </w:r>
            <w:r w:rsidRPr="00B0079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dla OzN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komplet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B0079E">
              <w:rPr>
                <w:rFonts w:asciiTheme="majorHAnsi" w:hAnsiTheme="majorHAnsi" w:cstheme="majorHAnsi"/>
                <w:color w:val="000000"/>
              </w:rPr>
              <w:t>W</w:t>
            </w:r>
            <w:r w:rsidRPr="00B0079E">
              <w:rPr>
                <w:rFonts w:asciiTheme="majorHAnsi" w:hAnsiTheme="majorHAnsi" w:cstheme="majorHAnsi"/>
                <w:color w:val="000000"/>
              </w:rPr>
              <w:t>ebinar</w:t>
            </w:r>
            <w:proofErr w:type="spellEnd"/>
            <w:r w:rsidRPr="00B0079E">
              <w:rPr>
                <w:rFonts w:asciiTheme="majorHAnsi" w:hAnsiTheme="majorHAnsi" w:cstheme="majorHAnsi"/>
                <w:color w:val="000000"/>
              </w:rPr>
              <w:t xml:space="preserve"> online (średnio 5 godzin)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webinar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Koszty łączności, programu do obsługi online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B0079E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Koszt materiałów dla uczestników (podstawowe materiały biurowe)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miesiąc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079E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eastAsia="Times New Roman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Zapewnienie dostępności dla OzN (tłumacz PJM)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  <w:tr w:rsidR="004329E0" w:rsidTr="00B0079E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B0079E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329E0">
              <w:rPr>
                <w:color w:val="000000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29E0" w:rsidRPr="00B0079E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right="134"/>
              <w:rPr>
                <w:rFonts w:asciiTheme="majorHAnsi" w:hAnsiTheme="majorHAnsi" w:cstheme="majorHAnsi"/>
                <w:color w:val="000000"/>
              </w:rPr>
            </w:pPr>
            <w:r w:rsidRPr="00B0079E">
              <w:rPr>
                <w:rFonts w:asciiTheme="majorHAnsi" w:hAnsiTheme="majorHAnsi" w:cstheme="majorHAnsi"/>
                <w:color w:val="000000"/>
              </w:rPr>
              <w:t>Wynajem i utrzymanie pomieszczeń</w:t>
            </w:r>
            <w:r w:rsidR="00B0079E" w:rsidRPr="00B0079E">
              <w:rPr>
                <w:rFonts w:asciiTheme="majorHAnsi" w:hAnsiTheme="majorHAnsi" w:cstheme="majorHAnsi"/>
                <w:color w:val="000000"/>
              </w:rPr>
              <w:t xml:space="preserve"> (minimum 100 m2)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miesięcznie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0" w:rsidRDefault="004329E0" w:rsidP="00432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" w:line="360" w:lineRule="auto"/>
              <w:jc w:val="center"/>
              <w:rPr>
                <w:color w:val="000000"/>
              </w:rPr>
            </w:pPr>
          </w:p>
        </w:tc>
      </w:tr>
    </w:tbl>
    <w:p w:rsidR="00607B24" w:rsidRDefault="00607B24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</w:pP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r>
        <w:rPr>
          <w:color w:val="000000"/>
        </w:rPr>
        <w:t xml:space="preserve">Przygotowaną informację prosimy przesłać do dnia </w:t>
      </w:r>
      <w:r w:rsidR="00386006">
        <w:rPr>
          <w:color w:val="000000"/>
        </w:rPr>
        <w:t>31</w:t>
      </w:r>
      <w:r>
        <w:rPr>
          <w:color w:val="000000"/>
        </w:rPr>
        <w:t>.</w:t>
      </w:r>
      <w:r w:rsidR="00386006">
        <w:rPr>
          <w:color w:val="000000"/>
        </w:rPr>
        <w:t>10</w:t>
      </w:r>
      <w:r>
        <w:rPr>
          <w:color w:val="000000"/>
        </w:rPr>
        <w:t xml:space="preserve">.2022 r. </w:t>
      </w:r>
      <w:r w:rsidR="00386006">
        <w:rPr>
          <w:color w:val="000000"/>
        </w:rPr>
        <w:t xml:space="preserve">do godziny 12.00 </w:t>
      </w:r>
      <w:r>
        <w:rPr>
          <w:color w:val="000000"/>
        </w:rPr>
        <w:t>na adres:</w:t>
      </w:r>
    </w:p>
    <w:p w:rsidR="00386006" w:rsidRDefault="00386006">
      <w:pPr>
        <w:pBdr>
          <w:top w:val="nil"/>
          <w:left w:val="nil"/>
          <w:bottom w:val="nil"/>
          <w:right w:val="nil"/>
          <w:between w:val="nil"/>
        </w:pBdr>
        <w:spacing w:after="27" w:line="360" w:lineRule="auto"/>
        <w:jc w:val="both"/>
        <w:rPr>
          <w:color w:val="000000"/>
        </w:rPr>
      </w:pPr>
      <w:hyperlink r:id="rId6" w:history="1">
        <w:r w:rsidRPr="008024D4">
          <w:rPr>
            <w:rStyle w:val="Hipercze"/>
          </w:rPr>
          <w:t>Krzysztof.siewiera@cpt.org.pl</w:t>
        </w:r>
      </w:hyperlink>
      <w:r>
        <w:rPr>
          <w:color w:val="000000"/>
        </w:rPr>
        <w:t xml:space="preserve"> </w:t>
      </w:r>
    </w:p>
    <w:p w:rsidR="00B0079E" w:rsidRPr="00B0079E" w:rsidRDefault="00B0079E" w:rsidP="00B0079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 w:rsidRPr="00B0079E">
        <w:rPr>
          <w:color w:val="000000"/>
        </w:rPr>
        <w:t>Niniejsze szacowanie wartości nie stanowi oferty w rozumieniu zapisów art. 66</w:t>
      </w:r>
      <w:r>
        <w:rPr>
          <w:color w:val="000000"/>
        </w:rPr>
        <w:t xml:space="preserve"> </w:t>
      </w:r>
      <w:r w:rsidRPr="00B0079E">
        <w:rPr>
          <w:color w:val="000000"/>
        </w:rPr>
        <w:t>Kodeksu Cywilnego, jak również nie jest ogłoszeniem ani zapytaniem</w:t>
      </w:r>
      <w:r>
        <w:rPr>
          <w:color w:val="000000"/>
        </w:rPr>
        <w:t xml:space="preserve"> </w:t>
      </w:r>
      <w:r w:rsidRPr="00B0079E">
        <w:rPr>
          <w:color w:val="000000"/>
        </w:rPr>
        <w:t>w rozumieniu ustawy Prawo Zamówień Publiczn</w:t>
      </w:r>
      <w:r>
        <w:rPr>
          <w:color w:val="000000"/>
        </w:rPr>
        <w:t>y</w:t>
      </w:r>
      <w:r w:rsidRPr="00B0079E">
        <w:rPr>
          <w:color w:val="000000"/>
        </w:rPr>
        <w:t xml:space="preserve">ch </w:t>
      </w:r>
    </w:p>
    <w:p w:rsidR="00B0079E" w:rsidRDefault="00B0079E" w:rsidP="00B0079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 w:rsidRPr="00B0079E">
        <w:rPr>
          <w:color w:val="000000"/>
        </w:rPr>
        <w:t>Informacja ta ma na celu</w:t>
      </w:r>
      <w:r>
        <w:rPr>
          <w:color w:val="000000"/>
        </w:rPr>
        <w:t xml:space="preserve"> wy</w:t>
      </w:r>
      <w:r w:rsidRPr="00B0079E">
        <w:rPr>
          <w:color w:val="000000"/>
        </w:rPr>
        <w:t>łącznie</w:t>
      </w:r>
      <w:r w:rsidRPr="00B0079E">
        <w:rPr>
          <w:color w:val="000000"/>
        </w:rPr>
        <w:t xml:space="preserve"> rozpoznanie r</w:t>
      </w:r>
      <w:r>
        <w:rPr>
          <w:color w:val="000000"/>
        </w:rPr>
        <w:t>y</w:t>
      </w:r>
      <w:r w:rsidRPr="00B0079E">
        <w:rPr>
          <w:color w:val="000000"/>
        </w:rPr>
        <w:t xml:space="preserve">nku i </w:t>
      </w:r>
      <w:r w:rsidRPr="00B0079E">
        <w:rPr>
          <w:color w:val="000000"/>
        </w:rPr>
        <w:t>uzyskanie</w:t>
      </w:r>
      <w:r w:rsidRPr="00B0079E">
        <w:rPr>
          <w:color w:val="000000"/>
        </w:rPr>
        <w:t xml:space="preserve"> </w:t>
      </w:r>
      <w:r w:rsidRPr="00B0079E">
        <w:rPr>
          <w:color w:val="000000"/>
        </w:rPr>
        <w:t>wiedzy</w:t>
      </w:r>
      <w:r w:rsidRPr="00B0079E">
        <w:rPr>
          <w:color w:val="000000"/>
        </w:rPr>
        <w:t xml:space="preserve"> na</w:t>
      </w:r>
      <w:r>
        <w:rPr>
          <w:color w:val="000000"/>
        </w:rPr>
        <w:t xml:space="preserve"> </w:t>
      </w:r>
      <w:r w:rsidRPr="00B0079E">
        <w:rPr>
          <w:color w:val="000000"/>
        </w:rPr>
        <w:t>temat kosztów realizacji opisanej usług</w:t>
      </w:r>
      <w:r>
        <w:rPr>
          <w:color w:val="000000"/>
        </w:rPr>
        <w:t>.</w:t>
      </w:r>
    </w:p>
    <w:p w:rsidR="00607B24" w:rsidRDefault="008C6822" w:rsidP="00B0079E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W przypadku pytań zapraszam do kontaktu: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Stowarzyszenie Czas Przestrzeń Tożsamość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Pan Krzysztof Siewiera</w:t>
      </w:r>
    </w:p>
    <w:p w:rsidR="00607B24" w:rsidRDefault="008C6822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color w:val="000000"/>
        </w:rPr>
      </w:pPr>
      <w:r>
        <w:rPr>
          <w:color w:val="000000"/>
        </w:rPr>
        <w:t>ul. Księcia Józefa Poniatowskiego 33D,</w:t>
      </w:r>
    </w:p>
    <w:p w:rsidR="00607B24" w:rsidRPr="00386006" w:rsidRDefault="008C68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 w:rsidRPr="00386006">
        <w:rPr>
          <w:color w:val="000000"/>
          <w:lang w:val="en-US"/>
        </w:rPr>
        <w:t>70-111 Szczecin</w:t>
      </w:r>
    </w:p>
    <w:p w:rsidR="00607B24" w:rsidRPr="00386006" w:rsidRDefault="008C68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en-US"/>
        </w:rPr>
      </w:pPr>
      <w:r w:rsidRPr="00386006">
        <w:rPr>
          <w:color w:val="000000"/>
          <w:lang w:val="en-US"/>
        </w:rPr>
        <w:t xml:space="preserve">Tel. </w:t>
      </w:r>
      <w:r w:rsidR="00386006" w:rsidRPr="00386006">
        <w:rPr>
          <w:color w:val="000000"/>
          <w:lang w:val="en-US"/>
        </w:rPr>
        <w:t>697 624 681</w:t>
      </w:r>
      <w:r w:rsidRPr="00386006">
        <w:rPr>
          <w:color w:val="000000"/>
          <w:lang w:val="en-US"/>
        </w:rPr>
        <w:t xml:space="preserve">                       / Mail:</w:t>
      </w:r>
      <w:r w:rsidR="00386006" w:rsidRPr="00386006">
        <w:rPr>
          <w:lang w:val="en-US"/>
        </w:rPr>
        <w:t xml:space="preserve"> </w:t>
      </w:r>
      <w:hyperlink r:id="rId7" w:history="1">
        <w:r w:rsidR="00386006" w:rsidRPr="008024D4">
          <w:rPr>
            <w:rStyle w:val="Hipercze"/>
            <w:lang w:val="en-US"/>
          </w:rPr>
          <w:t>Krzysztof.siewiera@cpt.org.pl</w:t>
        </w:r>
      </w:hyperlink>
      <w:r w:rsidR="00386006">
        <w:rPr>
          <w:color w:val="000000"/>
          <w:lang w:val="en-US"/>
        </w:rPr>
        <w:t xml:space="preserve"> </w:t>
      </w:r>
    </w:p>
    <w:p w:rsidR="00607B24" w:rsidRPr="00386006" w:rsidRDefault="00607B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sectPr w:rsidR="00607B24" w:rsidRPr="00386006">
      <w:headerReference w:type="default" r:id="rId8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22" w:rsidRDefault="008C6822" w:rsidP="00637BAF">
      <w:pPr>
        <w:spacing w:after="0" w:line="240" w:lineRule="auto"/>
      </w:pPr>
      <w:r>
        <w:separator/>
      </w:r>
    </w:p>
  </w:endnote>
  <w:endnote w:type="continuationSeparator" w:id="0">
    <w:p w:rsidR="008C6822" w:rsidRDefault="008C6822" w:rsidP="006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22" w:rsidRDefault="008C6822" w:rsidP="00637BAF">
      <w:pPr>
        <w:spacing w:after="0" w:line="240" w:lineRule="auto"/>
      </w:pPr>
      <w:r>
        <w:separator/>
      </w:r>
    </w:p>
  </w:footnote>
  <w:footnote w:type="continuationSeparator" w:id="0">
    <w:p w:rsidR="008C6822" w:rsidRDefault="008C6822" w:rsidP="0063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AF" w:rsidRDefault="00637BAF">
    <w:pPr>
      <w:pStyle w:val="Nagwek"/>
    </w:pPr>
    <w:r>
      <w:rPr>
        <w:noProof/>
      </w:rPr>
      <w:drawing>
        <wp:inline distT="0" distB="0" distL="114300" distR="114300" wp14:anchorId="0E9E1206" wp14:editId="61261AAA">
          <wp:extent cx="5731200" cy="698500"/>
          <wp:effectExtent l="0" t="0" r="0" b="0"/>
          <wp:docPr id="1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744B" w:rsidRPr="008A744B" w:rsidRDefault="008A744B" w:rsidP="008A744B">
    <w:pPr>
      <w:widowControl w:val="0"/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„Włączenie wyłączonych – aktywne instrumenty wsparcia osób niepełnosprawnych na rynku pracy” Nr projektu: POWR.02.06.00-00-0065/19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24"/>
    <w:rsid w:val="001D4D56"/>
    <w:rsid w:val="00386006"/>
    <w:rsid w:val="003E7EFC"/>
    <w:rsid w:val="004329E0"/>
    <w:rsid w:val="00607B24"/>
    <w:rsid w:val="00637BAF"/>
    <w:rsid w:val="008A744B"/>
    <w:rsid w:val="008C6822"/>
    <w:rsid w:val="00A917D5"/>
    <w:rsid w:val="00B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BA42"/>
  <w15:docId w15:val="{B91D8D25-1CF1-45B5-9567-47C8001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AF"/>
  </w:style>
  <w:style w:type="paragraph" w:styleId="Stopka">
    <w:name w:val="footer"/>
    <w:basedOn w:val="Normalny"/>
    <w:link w:val="StopkaZnak"/>
    <w:uiPriority w:val="99"/>
    <w:unhideWhenUsed/>
    <w:rsid w:val="0063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AF"/>
  </w:style>
  <w:style w:type="character" w:styleId="Hipercze">
    <w:name w:val="Hyperlink"/>
    <w:basedOn w:val="Domylnaczcionkaakapitu"/>
    <w:uiPriority w:val="99"/>
    <w:unhideWhenUsed/>
    <w:rsid w:val="003860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zysztof.siewiera@cpt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siewiera@cpt.org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siewiera</dc:creator>
  <cp:lastModifiedBy>krzysztof siewiera</cp:lastModifiedBy>
  <cp:revision>3</cp:revision>
  <dcterms:created xsi:type="dcterms:W3CDTF">2022-10-26T08:19:00Z</dcterms:created>
  <dcterms:modified xsi:type="dcterms:W3CDTF">2022-10-26T08:21:00Z</dcterms:modified>
</cp:coreProperties>
</file>